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208B" w14:textId="2A9EACD2" w:rsidR="00C6215E" w:rsidRP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694E73F2" w14:textId="63DF6284" w:rsid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 xml:space="preserve">'Kijk eens wat een vette </w:t>
      </w:r>
      <w:proofErr w:type="spellStart"/>
      <w:r w:rsidRPr="00C6215E">
        <w:rPr>
          <w:rFonts w:ascii="Times New Roman" w:eastAsia="Times New Roman" w:hAnsi="Times New Roman" w:cs="Times New Roman"/>
          <w:color w:val="080809"/>
          <w:sz w:val="28"/>
          <w:szCs w:val="28"/>
          <w:lang w:eastAsia="nl-NL"/>
        </w:rPr>
        <w:t>electrische</w:t>
      </w:r>
      <w:proofErr w:type="spellEnd"/>
      <w:r w:rsidRPr="00C6215E">
        <w:rPr>
          <w:rFonts w:ascii="Times New Roman" w:eastAsia="Times New Roman" w:hAnsi="Times New Roman" w:cs="Times New Roman"/>
          <w:color w:val="080809"/>
          <w:sz w:val="28"/>
          <w:szCs w:val="28"/>
          <w:lang w:eastAsia="nl-NL"/>
        </w:rPr>
        <w:t xml:space="preserve"> gitaar ik heb uitgevonden', zei </w:t>
      </w:r>
      <w:proofErr w:type="spellStart"/>
      <w:r w:rsidRPr="00C6215E">
        <w:rPr>
          <w:rFonts w:ascii="Times New Roman" w:eastAsia="Times New Roman" w:hAnsi="Times New Roman" w:cs="Times New Roman"/>
          <w:color w:val="080809"/>
          <w:sz w:val="28"/>
          <w:szCs w:val="28"/>
          <w:lang w:eastAsia="nl-NL"/>
        </w:rPr>
        <w:t>Helderzieneke</w:t>
      </w:r>
      <w:proofErr w:type="spellEnd"/>
      <w:r w:rsidRPr="00C6215E">
        <w:rPr>
          <w:rFonts w:ascii="Times New Roman" w:eastAsia="Times New Roman" w:hAnsi="Times New Roman" w:cs="Times New Roman"/>
          <w:color w:val="080809"/>
          <w:sz w:val="28"/>
          <w:szCs w:val="28"/>
          <w:lang w:eastAsia="nl-NL"/>
        </w:rPr>
        <w:t xml:space="preserve"> tegen de andere monniken. 'Daar heb je niets aan,' lachten de andere monniken. 'Want de </w:t>
      </w:r>
      <w:proofErr w:type="spellStart"/>
      <w:r w:rsidRPr="00C6215E">
        <w:rPr>
          <w:rFonts w:ascii="Times New Roman" w:eastAsia="Times New Roman" w:hAnsi="Times New Roman" w:cs="Times New Roman"/>
          <w:color w:val="080809"/>
          <w:sz w:val="28"/>
          <w:szCs w:val="28"/>
          <w:lang w:eastAsia="nl-NL"/>
        </w:rPr>
        <w:t>electriciteit</w:t>
      </w:r>
      <w:proofErr w:type="spellEnd"/>
      <w:r w:rsidRPr="00C6215E">
        <w:rPr>
          <w:rFonts w:ascii="Times New Roman" w:eastAsia="Times New Roman" w:hAnsi="Times New Roman" w:cs="Times New Roman"/>
          <w:color w:val="080809"/>
          <w:sz w:val="28"/>
          <w:szCs w:val="28"/>
          <w:lang w:eastAsia="nl-NL"/>
        </w:rPr>
        <w:t xml:space="preserve"> is nog niet uitgevonden.'</w:t>
      </w:r>
    </w:p>
    <w:p w14:paraId="0BD3501A" w14:textId="77777777" w:rsidR="005532FB" w:rsidRPr="00C6215E" w:rsidRDefault="005532FB"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01C30A12" w14:textId="621DE583" w:rsid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 xml:space="preserve">'Oh ja, shit. Nou ja, dat geeft niet,' zuchtte </w:t>
      </w:r>
      <w:proofErr w:type="spellStart"/>
      <w:r w:rsidRPr="00C6215E">
        <w:rPr>
          <w:rFonts w:ascii="Times New Roman" w:eastAsia="Times New Roman" w:hAnsi="Times New Roman" w:cs="Times New Roman"/>
          <w:color w:val="080809"/>
          <w:sz w:val="28"/>
          <w:szCs w:val="28"/>
          <w:lang w:eastAsia="nl-NL"/>
        </w:rPr>
        <w:t>Helderzieneke</w:t>
      </w:r>
      <w:proofErr w:type="spellEnd"/>
      <w:r w:rsidRPr="00C6215E">
        <w:rPr>
          <w:rFonts w:ascii="Times New Roman" w:eastAsia="Times New Roman" w:hAnsi="Times New Roman" w:cs="Times New Roman"/>
          <w:color w:val="080809"/>
          <w:sz w:val="28"/>
          <w:szCs w:val="28"/>
          <w:lang w:eastAsia="nl-NL"/>
        </w:rPr>
        <w:t xml:space="preserve">. 'Ook zonder </w:t>
      </w:r>
      <w:proofErr w:type="spellStart"/>
      <w:r w:rsidRPr="00C6215E">
        <w:rPr>
          <w:rFonts w:ascii="Times New Roman" w:eastAsia="Times New Roman" w:hAnsi="Times New Roman" w:cs="Times New Roman"/>
          <w:color w:val="080809"/>
          <w:sz w:val="28"/>
          <w:szCs w:val="28"/>
          <w:lang w:eastAsia="nl-NL"/>
        </w:rPr>
        <w:t>electriciteit</w:t>
      </w:r>
      <w:proofErr w:type="spellEnd"/>
      <w:r w:rsidRPr="00C6215E">
        <w:rPr>
          <w:rFonts w:ascii="Times New Roman" w:eastAsia="Times New Roman" w:hAnsi="Times New Roman" w:cs="Times New Roman"/>
          <w:color w:val="080809"/>
          <w:sz w:val="28"/>
          <w:szCs w:val="28"/>
          <w:lang w:eastAsia="nl-NL"/>
        </w:rPr>
        <w:t xml:space="preserve"> kan ik wel lekker scheuren op mijn gitaar. Ik vind alleen die noten in de toonladders soms wat ver van elkaar liggen. Mijn handen zijn niet zo groot. En ik vergis me dan vaak en dan sla ik een verkeerde noot aan. Weet jij daar geen oplossing voor, </w:t>
      </w:r>
      <w:proofErr w:type="spellStart"/>
      <w:r w:rsidRPr="00C6215E">
        <w:rPr>
          <w:rFonts w:ascii="Times New Roman" w:eastAsia="Times New Roman" w:hAnsi="Times New Roman" w:cs="Times New Roman"/>
          <w:color w:val="080809"/>
          <w:sz w:val="28"/>
          <w:szCs w:val="28"/>
          <w:lang w:eastAsia="nl-NL"/>
        </w:rPr>
        <w:t>Slimmeke</w:t>
      </w:r>
      <w:proofErr w:type="spellEnd"/>
      <w:r w:rsidRPr="00C6215E">
        <w:rPr>
          <w:rFonts w:ascii="Times New Roman" w:eastAsia="Times New Roman" w:hAnsi="Times New Roman" w:cs="Times New Roman"/>
          <w:color w:val="080809"/>
          <w:sz w:val="28"/>
          <w:szCs w:val="28"/>
          <w:lang w:eastAsia="nl-NL"/>
        </w:rPr>
        <w:t>?'</w:t>
      </w:r>
    </w:p>
    <w:p w14:paraId="2FFAC96D" w14:textId="77777777" w:rsidR="005532FB" w:rsidRPr="00C6215E" w:rsidRDefault="005532FB"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32661162" w14:textId="430E3795" w:rsid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 xml:space="preserve">'Laat me denken, ' peinsde </w:t>
      </w:r>
      <w:proofErr w:type="spellStart"/>
      <w:r w:rsidRPr="00C6215E">
        <w:rPr>
          <w:rFonts w:ascii="Times New Roman" w:eastAsia="Times New Roman" w:hAnsi="Times New Roman" w:cs="Times New Roman"/>
          <w:color w:val="080809"/>
          <w:sz w:val="28"/>
          <w:szCs w:val="28"/>
          <w:lang w:eastAsia="nl-NL"/>
        </w:rPr>
        <w:t>Slimmeke</w:t>
      </w:r>
      <w:proofErr w:type="spellEnd"/>
      <w:r w:rsidRPr="00C6215E">
        <w:rPr>
          <w:rFonts w:ascii="Times New Roman" w:eastAsia="Times New Roman" w:hAnsi="Times New Roman" w:cs="Times New Roman"/>
          <w:color w:val="080809"/>
          <w:sz w:val="28"/>
          <w:szCs w:val="28"/>
          <w:lang w:eastAsia="nl-NL"/>
        </w:rPr>
        <w:t xml:space="preserve"> met een diepe frons. Maar opeens klaarde zijn gezicht op. 'Ik weet het,' riep hij. 'Niet alle noten in een toonladder zijn even belangrijk. We laten gewoon de minder belangrijke weg. Nou kan ik jullie wel een moeilijke uitleg geven over </w:t>
      </w:r>
      <w:proofErr w:type="spellStart"/>
      <w:r w:rsidRPr="00C6215E">
        <w:rPr>
          <w:rFonts w:ascii="Times New Roman" w:eastAsia="Times New Roman" w:hAnsi="Times New Roman" w:cs="Times New Roman"/>
          <w:color w:val="080809"/>
          <w:sz w:val="28"/>
          <w:szCs w:val="28"/>
          <w:lang w:eastAsia="nl-NL"/>
        </w:rPr>
        <w:t>toonschredes</w:t>
      </w:r>
      <w:proofErr w:type="spellEnd"/>
      <w:r w:rsidRPr="00C6215E">
        <w:rPr>
          <w:rFonts w:ascii="Times New Roman" w:eastAsia="Times New Roman" w:hAnsi="Times New Roman" w:cs="Times New Roman"/>
          <w:color w:val="080809"/>
          <w:sz w:val="28"/>
          <w:szCs w:val="28"/>
          <w:lang w:eastAsia="nl-NL"/>
        </w:rPr>
        <w:t xml:space="preserve"> van </w:t>
      </w:r>
      <w:proofErr w:type="spellStart"/>
      <w:r w:rsidRPr="00C6215E">
        <w:rPr>
          <w:rFonts w:ascii="Times New Roman" w:eastAsia="Times New Roman" w:hAnsi="Times New Roman" w:cs="Times New Roman"/>
          <w:color w:val="080809"/>
          <w:sz w:val="28"/>
          <w:szCs w:val="28"/>
          <w:lang w:eastAsia="nl-NL"/>
        </w:rPr>
        <w:t>secundes</w:t>
      </w:r>
      <w:proofErr w:type="spellEnd"/>
      <w:r w:rsidRPr="00C6215E">
        <w:rPr>
          <w:rFonts w:ascii="Times New Roman" w:eastAsia="Times New Roman" w:hAnsi="Times New Roman" w:cs="Times New Roman"/>
          <w:color w:val="080809"/>
          <w:sz w:val="28"/>
          <w:szCs w:val="28"/>
          <w:lang w:eastAsia="nl-NL"/>
        </w:rPr>
        <w:t xml:space="preserve"> en tertsen, maar dan loopt iedereen weg en heeft die uitvinding van die </w:t>
      </w:r>
      <w:proofErr w:type="spellStart"/>
      <w:r w:rsidRPr="00C6215E">
        <w:rPr>
          <w:rFonts w:ascii="Times New Roman" w:eastAsia="Times New Roman" w:hAnsi="Times New Roman" w:cs="Times New Roman"/>
          <w:color w:val="080809"/>
          <w:sz w:val="28"/>
          <w:szCs w:val="28"/>
          <w:lang w:eastAsia="nl-NL"/>
        </w:rPr>
        <w:t>electrische</w:t>
      </w:r>
      <w:proofErr w:type="spellEnd"/>
      <w:r w:rsidRPr="00C6215E">
        <w:rPr>
          <w:rFonts w:ascii="Times New Roman" w:eastAsia="Times New Roman" w:hAnsi="Times New Roman" w:cs="Times New Roman"/>
          <w:color w:val="080809"/>
          <w:sz w:val="28"/>
          <w:szCs w:val="28"/>
          <w:lang w:eastAsia="nl-NL"/>
        </w:rPr>
        <w:t xml:space="preserve"> gitaar helemaal geen zin.'</w:t>
      </w:r>
    </w:p>
    <w:p w14:paraId="137738EE" w14:textId="77777777" w:rsidR="005532FB" w:rsidRPr="00C6215E" w:rsidRDefault="005532FB"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10B5A2F7" w14:textId="1D3B85AF" w:rsidR="00C6215E" w:rsidRP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roofErr w:type="spellStart"/>
      <w:r w:rsidRPr="00C6215E">
        <w:rPr>
          <w:rFonts w:ascii="Times New Roman" w:eastAsia="Times New Roman" w:hAnsi="Times New Roman" w:cs="Times New Roman"/>
          <w:color w:val="080809"/>
          <w:sz w:val="28"/>
          <w:szCs w:val="28"/>
          <w:lang w:eastAsia="nl-NL"/>
        </w:rPr>
        <w:t>Slimmeke</w:t>
      </w:r>
      <w:proofErr w:type="spellEnd"/>
      <w:r w:rsidRPr="00C6215E">
        <w:rPr>
          <w:rFonts w:ascii="Times New Roman" w:eastAsia="Times New Roman" w:hAnsi="Times New Roman" w:cs="Times New Roman"/>
          <w:color w:val="080809"/>
          <w:sz w:val="28"/>
          <w:szCs w:val="28"/>
          <w:lang w:eastAsia="nl-NL"/>
        </w:rPr>
        <w:t xml:space="preserve"> vertelde de monniken dus dat ze in een toonladder de 4e en de 7e toon kunnen weglaten.</w:t>
      </w:r>
    </w:p>
    <w:p w14:paraId="54EBBAC3" w14:textId="77777777" w:rsidR="005532FB"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 xml:space="preserve">Dus in plaats van c d e f g a b in solo's te gebruiken blijven 5 tonen over: </w:t>
      </w:r>
    </w:p>
    <w:p w14:paraId="34DB695D" w14:textId="77777777" w:rsidR="005532FB"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roofErr w:type="gramStart"/>
      <w:r w:rsidRPr="00C6215E">
        <w:rPr>
          <w:rFonts w:ascii="Times New Roman" w:eastAsia="Times New Roman" w:hAnsi="Times New Roman" w:cs="Times New Roman"/>
          <w:color w:val="080809"/>
          <w:sz w:val="28"/>
          <w:szCs w:val="28"/>
          <w:lang w:eastAsia="nl-NL"/>
        </w:rPr>
        <w:t>c</w:t>
      </w:r>
      <w:proofErr w:type="gramEnd"/>
      <w:r w:rsidRPr="00C6215E">
        <w:rPr>
          <w:rFonts w:ascii="Times New Roman" w:eastAsia="Times New Roman" w:hAnsi="Times New Roman" w:cs="Times New Roman"/>
          <w:color w:val="080809"/>
          <w:sz w:val="28"/>
          <w:szCs w:val="28"/>
          <w:lang w:eastAsia="nl-NL"/>
        </w:rPr>
        <w:t xml:space="preserve"> d e g a. </w:t>
      </w:r>
    </w:p>
    <w:p w14:paraId="2339975A" w14:textId="7268ADAB" w:rsid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 xml:space="preserve">Omdat 5 in het Grieks </w:t>
      </w:r>
      <w:proofErr w:type="spellStart"/>
      <w:r w:rsidRPr="00C6215E">
        <w:rPr>
          <w:rFonts w:ascii="Times New Roman" w:eastAsia="Times New Roman" w:hAnsi="Times New Roman" w:cs="Times New Roman"/>
          <w:color w:val="080809"/>
          <w:sz w:val="28"/>
          <w:szCs w:val="28"/>
          <w:lang w:eastAsia="nl-NL"/>
        </w:rPr>
        <w:t>Penta</w:t>
      </w:r>
      <w:proofErr w:type="spellEnd"/>
      <w:r w:rsidRPr="00C6215E">
        <w:rPr>
          <w:rFonts w:ascii="Times New Roman" w:eastAsia="Times New Roman" w:hAnsi="Times New Roman" w:cs="Times New Roman"/>
          <w:color w:val="080809"/>
          <w:sz w:val="28"/>
          <w:szCs w:val="28"/>
          <w:lang w:eastAsia="nl-NL"/>
        </w:rPr>
        <w:t xml:space="preserve"> is noemde hij het de pentatonische ladder.</w:t>
      </w:r>
    </w:p>
    <w:p w14:paraId="4140EA4E" w14:textId="77777777" w:rsidR="005532FB" w:rsidRPr="00C6215E" w:rsidRDefault="005532FB"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73702551" w14:textId="6065F285" w:rsid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 xml:space="preserve">Mensen als </w:t>
      </w:r>
      <w:proofErr w:type="spellStart"/>
      <w:r w:rsidRPr="00C6215E">
        <w:rPr>
          <w:rFonts w:ascii="Times New Roman" w:eastAsia="Times New Roman" w:hAnsi="Times New Roman" w:cs="Times New Roman"/>
          <w:color w:val="080809"/>
          <w:sz w:val="28"/>
          <w:szCs w:val="28"/>
          <w:lang w:eastAsia="nl-NL"/>
        </w:rPr>
        <w:t>Slimmeke</w:t>
      </w:r>
      <w:proofErr w:type="spellEnd"/>
      <w:r w:rsidRPr="00C6215E">
        <w:rPr>
          <w:rFonts w:ascii="Times New Roman" w:eastAsia="Times New Roman" w:hAnsi="Times New Roman" w:cs="Times New Roman"/>
          <w:color w:val="080809"/>
          <w:sz w:val="28"/>
          <w:szCs w:val="28"/>
          <w:lang w:eastAsia="nl-NL"/>
        </w:rPr>
        <w:t xml:space="preserve"> en </w:t>
      </w:r>
      <w:proofErr w:type="spellStart"/>
      <w:r w:rsidRPr="00C6215E">
        <w:rPr>
          <w:rFonts w:ascii="Times New Roman" w:eastAsia="Times New Roman" w:hAnsi="Times New Roman" w:cs="Times New Roman"/>
          <w:color w:val="080809"/>
          <w:sz w:val="28"/>
          <w:szCs w:val="28"/>
          <w:lang w:eastAsia="nl-NL"/>
        </w:rPr>
        <w:t>Castraatke</w:t>
      </w:r>
      <w:proofErr w:type="spellEnd"/>
      <w:r w:rsidRPr="00C6215E">
        <w:rPr>
          <w:rFonts w:ascii="Times New Roman" w:eastAsia="Times New Roman" w:hAnsi="Times New Roman" w:cs="Times New Roman"/>
          <w:color w:val="080809"/>
          <w:sz w:val="28"/>
          <w:szCs w:val="28"/>
          <w:lang w:eastAsia="nl-NL"/>
        </w:rPr>
        <w:t xml:space="preserve"> hebben hier natuurlijk allemaal schema's voor uitgewerkt, maar omdat jullie ook geen </w:t>
      </w:r>
      <w:proofErr w:type="spellStart"/>
      <w:r w:rsidRPr="00C6215E">
        <w:rPr>
          <w:rFonts w:ascii="Times New Roman" w:eastAsia="Times New Roman" w:hAnsi="Times New Roman" w:cs="Times New Roman"/>
          <w:color w:val="080809"/>
          <w:sz w:val="28"/>
          <w:szCs w:val="28"/>
          <w:lang w:eastAsia="nl-NL"/>
        </w:rPr>
        <w:t>Dommekes</w:t>
      </w:r>
      <w:proofErr w:type="spellEnd"/>
      <w:r w:rsidRPr="00C6215E">
        <w:rPr>
          <w:rFonts w:ascii="Times New Roman" w:eastAsia="Times New Roman" w:hAnsi="Times New Roman" w:cs="Times New Roman"/>
          <w:color w:val="080809"/>
          <w:sz w:val="28"/>
          <w:szCs w:val="28"/>
          <w:lang w:eastAsia="nl-NL"/>
        </w:rPr>
        <w:t xml:space="preserve"> zijn zou ik graag willen dat jullie zelf even aan de slag gaan. Dan begrijp je het beter.</w:t>
      </w:r>
    </w:p>
    <w:p w14:paraId="4215BB12" w14:textId="77777777" w:rsidR="005532FB" w:rsidRPr="00C6215E" w:rsidRDefault="005532FB"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30549B86" w14:textId="56B68AD0" w:rsid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Jullie weten dat je 4 vingers kunt gebruiken omdat je duim als steunpunt dient, dus probeer binnen een bereik van 4 vakjes te blijven.</w:t>
      </w:r>
    </w:p>
    <w:p w14:paraId="33F82F45" w14:textId="77777777" w:rsidR="005532FB" w:rsidRPr="00C6215E" w:rsidRDefault="005532FB"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38DF2A56" w14:textId="533A3E82" w:rsid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In de muzikale monniken deel 8 hebben jullie geleerd waar je alle noten op de toets kunt vinden.</w:t>
      </w:r>
    </w:p>
    <w:p w14:paraId="7C7CF643" w14:textId="77777777" w:rsidR="005532FB" w:rsidRPr="00C6215E" w:rsidRDefault="005532FB"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64680A18" w14:textId="61005DE7" w:rsid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Begin nu eens op de noot c op de 5e snaar in het 3e vakje. Verdeel nu de noten c d e g a op alle 6 snaren, maar zorg ervoor dat je binnen het bereik van 4 vingers blijft. Gebruik geen open snaren. De oplossing staat hieronder, maar probeer eerst zelf!</w:t>
      </w:r>
    </w:p>
    <w:p w14:paraId="661F409B" w14:textId="77777777" w:rsidR="005532FB" w:rsidRPr="00C6215E" w:rsidRDefault="005532FB"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0658274B" w14:textId="5AC8C94D" w:rsidR="00C6215E" w:rsidRP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t>Als je het goed hebt gedaan heb je geen noten in de eerste fret gebruikt, dus je toonladder begint in de 2e fret, want je gaat altijd uit van waar je 1ste vinger staat.</w:t>
      </w:r>
    </w:p>
    <w:p w14:paraId="7EE82349" w14:textId="57FE6468" w:rsidR="00C6215E" w:rsidRDefault="00C6215E"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sidRPr="00C6215E">
        <w:rPr>
          <w:rFonts w:ascii="Times New Roman" w:eastAsia="Times New Roman" w:hAnsi="Times New Roman" w:cs="Times New Roman"/>
          <w:color w:val="080809"/>
          <w:sz w:val="28"/>
          <w:szCs w:val="28"/>
          <w:lang w:eastAsia="nl-NL"/>
        </w:rPr>
        <w:lastRenderedPageBreak/>
        <w:t>Als je nu de namen van de noten vervangt door de cijfers van de vingers heb je zelf een pentatonische ladder gemaakt die je ook voor je andere toonsoorten kunt gebruiken, maar dat leg ik volgende keer uit.</w:t>
      </w:r>
    </w:p>
    <w:p w14:paraId="555ECB69" w14:textId="30AE6EFC" w:rsidR="005532FB" w:rsidRDefault="005532FB"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p>
    <w:p w14:paraId="2EE48C58" w14:textId="5D6EC2DD" w:rsidR="005532FB" w:rsidRPr="00C6215E" w:rsidRDefault="003407D8" w:rsidP="005532FB">
      <w:pPr>
        <w:shd w:val="clear" w:color="auto" w:fill="FFFFFF"/>
        <w:spacing w:after="0" w:line="240" w:lineRule="auto"/>
        <w:jc w:val="center"/>
        <w:rPr>
          <w:rFonts w:ascii="Times New Roman" w:eastAsia="Times New Roman" w:hAnsi="Times New Roman" w:cs="Times New Roman"/>
          <w:color w:val="080809"/>
          <w:sz w:val="28"/>
          <w:szCs w:val="28"/>
          <w:lang w:eastAsia="nl-NL"/>
        </w:rPr>
      </w:pPr>
      <w:r>
        <w:rPr>
          <w:rFonts w:ascii="Times New Roman" w:eastAsia="Times New Roman" w:hAnsi="Times New Roman" w:cs="Times New Roman"/>
          <w:noProof/>
          <w:color w:val="080809"/>
          <w:sz w:val="28"/>
          <w:szCs w:val="28"/>
          <w:lang w:eastAsia="nl-NL"/>
        </w:rPr>
        <w:drawing>
          <wp:inline distT="0" distB="0" distL="0" distR="0" wp14:anchorId="7D3684EE" wp14:editId="03ABEE56">
            <wp:extent cx="5731510" cy="1889125"/>
            <wp:effectExtent l="0" t="0" r="254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4">
                      <a:extLst>
                        <a:ext uri="{28A0092B-C50C-407E-A947-70E740481C1C}">
                          <a14:useLocalDpi xmlns:a14="http://schemas.microsoft.com/office/drawing/2010/main" val="0"/>
                        </a:ext>
                      </a:extLst>
                    </a:blip>
                    <a:stretch>
                      <a:fillRect/>
                    </a:stretch>
                  </pic:blipFill>
                  <pic:spPr>
                    <a:xfrm>
                      <a:off x="0" y="0"/>
                      <a:ext cx="5731510" cy="1889125"/>
                    </a:xfrm>
                    <a:prstGeom prst="rect">
                      <a:avLst/>
                    </a:prstGeom>
                  </pic:spPr>
                </pic:pic>
              </a:graphicData>
            </a:graphic>
          </wp:inline>
        </w:drawing>
      </w:r>
    </w:p>
    <w:p w14:paraId="0EA8F902" w14:textId="77777777" w:rsidR="003A59C3" w:rsidRPr="005532FB" w:rsidRDefault="003A59C3" w:rsidP="005532FB">
      <w:pPr>
        <w:jc w:val="center"/>
        <w:rPr>
          <w:rFonts w:ascii="Times New Roman" w:hAnsi="Times New Roman" w:cs="Times New Roman"/>
          <w:sz w:val="28"/>
          <w:szCs w:val="28"/>
        </w:rPr>
      </w:pPr>
    </w:p>
    <w:sectPr w:rsidR="003A59C3" w:rsidRPr="00553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83"/>
    <w:rsid w:val="003407D8"/>
    <w:rsid w:val="003A59C3"/>
    <w:rsid w:val="005532FB"/>
    <w:rsid w:val="00766B83"/>
    <w:rsid w:val="00C62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DA41"/>
  <w15:chartTrackingRefBased/>
  <w15:docId w15:val="{4A122B6F-3F98-41F9-B62F-7F7DE217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3595">
      <w:bodyDiv w:val="1"/>
      <w:marLeft w:val="0"/>
      <w:marRight w:val="0"/>
      <w:marTop w:val="0"/>
      <w:marBottom w:val="0"/>
      <w:divBdr>
        <w:top w:val="none" w:sz="0" w:space="0" w:color="auto"/>
        <w:left w:val="none" w:sz="0" w:space="0" w:color="auto"/>
        <w:bottom w:val="none" w:sz="0" w:space="0" w:color="auto"/>
        <w:right w:val="none" w:sz="0" w:space="0" w:color="auto"/>
      </w:divBdr>
      <w:divsChild>
        <w:div w:id="948051533">
          <w:marLeft w:val="0"/>
          <w:marRight w:val="0"/>
          <w:marTop w:val="0"/>
          <w:marBottom w:val="0"/>
          <w:divBdr>
            <w:top w:val="none" w:sz="0" w:space="0" w:color="auto"/>
            <w:left w:val="none" w:sz="0" w:space="0" w:color="auto"/>
            <w:bottom w:val="none" w:sz="0" w:space="0" w:color="auto"/>
            <w:right w:val="none" w:sz="0" w:space="0" w:color="auto"/>
          </w:divBdr>
          <w:divsChild>
            <w:div w:id="1935699313">
              <w:marLeft w:val="0"/>
              <w:marRight w:val="0"/>
              <w:marTop w:val="0"/>
              <w:marBottom w:val="0"/>
              <w:divBdr>
                <w:top w:val="none" w:sz="0" w:space="0" w:color="auto"/>
                <w:left w:val="none" w:sz="0" w:space="0" w:color="auto"/>
                <w:bottom w:val="none" w:sz="0" w:space="0" w:color="auto"/>
                <w:right w:val="none" w:sz="0" w:space="0" w:color="auto"/>
              </w:divBdr>
            </w:div>
          </w:divsChild>
        </w:div>
        <w:div w:id="1085760946">
          <w:marLeft w:val="0"/>
          <w:marRight w:val="0"/>
          <w:marTop w:val="120"/>
          <w:marBottom w:val="0"/>
          <w:divBdr>
            <w:top w:val="none" w:sz="0" w:space="0" w:color="auto"/>
            <w:left w:val="none" w:sz="0" w:space="0" w:color="auto"/>
            <w:bottom w:val="none" w:sz="0" w:space="0" w:color="auto"/>
            <w:right w:val="none" w:sz="0" w:space="0" w:color="auto"/>
          </w:divBdr>
          <w:divsChild>
            <w:div w:id="2009476067">
              <w:marLeft w:val="0"/>
              <w:marRight w:val="0"/>
              <w:marTop w:val="0"/>
              <w:marBottom w:val="0"/>
              <w:divBdr>
                <w:top w:val="none" w:sz="0" w:space="0" w:color="auto"/>
                <w:left w:val="none" w:sz="0" w:space="0" w:color="auto"/>
                <w:bottom w:val="none" w:sz="0" w:space="0" w:color="auto"/>
                <w:right w:val="none" w:sz="0" w:space="0" w:color="auto"/>
              </w:divBdr>
            </w:div>
          </w:divsChild>
        </w:div>
        <w:div w:id="982080981">
          <w:marLeft w:val="0"/>
          <w:marRight w:val="0"/>
          <w:marTop w:val="120"/>
          <w:marBottom w:val="0"/>
          <w:divBdr>
            <w:top w:val="none" w:sz="0" w:space="0" w:color="auto"/>
            <w:left w:val="none" w:sz="0" w:space="0" w:color="auto"/>
            <w:bottom w:val="none" w:sz="0" w:space="0" w:color="auto"/>
            <w:right w:val="none" w:sz="0" w:space="0" w:color="auto"/>
          </w:divBdr>
          <w:divsChild>
            <w:div w:id="373508766">
              <w:marLeft w:val="0"/>
              <w:marRight w:val="0"/>
              <w:marTop w:val="0"/>
              <w:marBottom w:val="0"/>
              <w:divBdr>
                <w:top w:val="none" w:sz="0" w:space="0" w:color="auto"/>
                <w:left w:val="none" w:sz="0" w:space="0" w:color="auto"/>
                <w:bottom w:val="none" w:sz="0" w:space="0" w:color="auto"/>
                <w:right w:val="none" w:sz="0" w:space="0" w:color="auto"/>
              </w:divBdr>
            </w:div>
          </w:divsChild>
        </w:div>
        <w:div w:id="2120835949">
          <w:marLeft w:val="0"/>
          <w:marRight w:val="0"/>
          <w:marTop w:val="120"/>
          <w:marBottom w:val="0"/>
          <w:divBdr>
            <w:top w:val="none" w:sz="0" w:space="0" w:color="auto"/>
            <w:left w:val="none" w:sz="0" w:space="0" w:color="auto"/>
            <w:bottom w:val="none" w:sz="0" w:space="0" w:color="auto"/>
            <w:right w:val="none" w:sz="0" w:space="0" w:color="auto"/>
          </w:divBdr>
          <w:divsChild>
            <w:div w:id="1248268906">
              <w:marLeft w:val="0"/>
              <w:marRight w:val="0"/>
              <w:marTop w:val="0"/>
              <w:marBottom w:val="0"/>
              <w:divBdr>
                <w:top w:val="none" w:sz="0" w:space="0" w:color="auto"/>
                <w:left w:val="none" w:sz="0" w:space="0" w:color="auto"/>
                <w:bottom w:val="none" w:sz="0" w:space="0" w:color="auto"/>
                <w:right w:val="none" w:sz="0" w:space="0" w:color="auto"/>
              </w:divBdr>
            </w:div>
          </w:divsChild>
        </w:div>
        <w:div w:id="945694472">
          <w:marLeft w:val="0"/>
          <w:marRight w:val="0"/>
          <w:marTop w:val="120"/>
          <w:marBottom w:val="0"/>
          <w:divBdr>
            <w:top w:val="none" w:sz="0" w:space="0" w:color="auto"/>
            <w:left w:val="none" w:sz="0" w:space="0" w:color="auto"/>
            <w:bottom w:val="none" w:sz="0" w:space="0" w:color="auto"/>
            <w:right w:val="none" w:sz="0" w:space="0" w:color="auto"/>
          </w:divBdr>
          <w:divsChild>
            <w:div w:id="1728718366">
              <w:marLeft w:val="0"/>
              <w:marRight w:val="0"/>
              <w:marTop w:val="0"/>
              <w:marBottom w:val="0"/>
              <w:divBdr>
                <w:top w:val="none" w:sz="0" w:space="0" w:color="auto"/>
                <w:left w:val="none" w:sz="0" w:space="0" w:color="auto"/>
                <w:bottom w:val="none" w:sz="0" w:space="0" w:color="auto"/>
                <w:right w:val="none" w:sz="0" w:space="0" w:color="auto"/>
              </w:divBdr>
            </w:div>
            <w:div w:id="1363556371">
              <w:marLeft w:val="0"/>
              <w:marRight w:val="0"/>
              <w:marTop w:val="0"/>
              <w:marBottom w:val="0"/>
              <w:divBdr>
                <w:top w:val="none" w:sz="0" w:space="0" w:color="auto"/>
                <w:left w:val="none" w:sz="0" w:space="0" w:color="auto"/>
                <w:bottom w:val="none" w:sz="0" w:space="0" w:color="auto"/>
                <w:right w:val="none" w:sz="0" w:space="0" w:color="auto"/>
              </w:divBdr>
            </w:div>
          </w:divsChild>
        </w:div>
        <w:div w:id="1590233645">
          <w:marLeft w:val="0"/>
          <w:marRight w:val="0"/>
          <w:marTop w:val="120"/>
          <w:marBottom w:val="0"/>
          <w:divBdr>
            <w:top w:val="none" w:sz="0" w:space="0" w:color="auto"/>
            <w:left w:val="none" w:sz="0" w:space="0" w:color="auto"/>
            <w:bottom w:val="none" w:sz="0" w:space="0" w:color="auto"/>
            <w:right w:val="none" w:sz="0" w:space="0" w:color="auto"/>
          </w:divBdr>
          <w:divsChild>
            <w:div w:id="1972129563">
              <w:marLeft w:val="0"/>
              <w:marRight w:val="0"/>
              <w:marTop w:val="0"/>
              <w:marBottom w:val="0"/>
              <w:divBdr>
                <w:top w:val="none" w:sz="0" w:space="0" w:color="auto"/>
                <w:left w:val="none" w:sz="0" w:space="0" w:color="auto"/>
                <w:bottom w:val="none" w:sz="0" w:space="0" w:color="auto"/>
                <w:right w:val="none" w:sz="0" w:space="0" w:color="auto"/>
              </w:divBdr>
            </w:div>
          </w:divsChild>
        </w:div>
        <w:div w:id="1177384486">
          <w:marLeft w:val="0"/>
          <w:marRight w:val="0"/>
          <w:marTop w:val="120"/>
          <w:marBottom w:val="0"/>
          <w:divBdr>
            <w:top w:val="none" w:sz="0" w:space="0" w:color="auto"/>
            <w:left w:val="none" w:sz="0" w:space="0" w:color="auto"/>
            <w:bottom w:val="none" w:sz="0" w:space="0" w:color="auto"/>
            <w:right w:val="none" w:sz="0" w:space="0" w:color="auto"/>
          </w:divBdr>
          <w:divsChild>
            <w:div w:id="1580168282">
              <w:marLeft w:val="0"/>
              <w:marRight w:val="0"/>
              <w:marTop w:val="0"/>
              <w:marBottom w:val="0"/>
              <w:divBdr>
                <w:top w:val="none" w:sz="0" w:space="0" w:color="auto"/>
                <w:left w:val="none" w:sz="0" w:space="0" w:color="auto"/>
                <w:bottom w:val="none" w:sz="0" w:space="0" w:color="auto"/>
                <w:right w:val="none" w:sz="0" w:space="0" w:color="auto"/>
              </w:divBdr>
            </w:div>
          </w:divsChild>
        </w:div>
        <w:div w:id="494417931">
          <w:marLeft w:val="0"/>
          <w:marRight w:val="0"/>
          <w:marTop w:val="120"/>
          <w:marBottom w:val="0"/>
          <w:divBdr>
            <w:top w:val="none" w:sz="0" w:space="0" w:color="auto"/>
            <w:left w:val="none" w:sz="0" w:space="0" w:color="auto"/>
            <w:bottom w:val="none" w:sz="0" w:space="0" w:color="auto"/>
            <w:right w:val="none" w:sz="0" w:space="0" w:color="auto"/>
          </w:divBdr>
          <w:divsChild>
            <w:div w:id="1106579483">
              <w:marLeft w:val="0"/>
              <w:marRight w:val="0"/>
              <w:marTop w:val="0"/>
              <w:marBottom w:val="0"/>
              <w:divBdr>
                <w:top w:val="none" w:sz="0" w:space="0" w:color="auto"/>
                <w:left w:val="none" w:sz="0" w:space="0" w:color="auto"/>
                <w:bottom w:val="none" w:sz="0" w:space="0" w:color="auto"/>
                <w:right w:val="none" w:sz="0" w:space="0" w:color="auto"/>
              </w:divBdr>
            </w:div>
            <w:div w:id="1489051304">
              <w:marLeft w:val="0"/>
              <w:marRight w:val="0"/>
              <w:marTop w:val="0"/>
              <w:marBottom w:val="0"/>
              <w:divBdr>
                <w:top w:val="none" w:sz="0" w:space="0" w:color="auto"/>
                <w:left w:val="none" w:sz="0" w:space="0" w:color="auto"/>
                <w:bottom w:val="none" w:sz="0" w:space="0" w:color="auto"/>
                <w:right w:val="none" w:sz="0" w:space="0" w:color="auto"/>
              </w:divBdr>
            </w:div>
          </w:divsChild>
        </w:div>
        <w:div w:id="497816176">
          <w:marLeft w:val="0"/>
          <w:marRight w:val="0"/>
          <w:marTop w:val="120"/>
          <w:marBottom w:val="0"/>
          <w:divBdr>
            <w:top w:val="none" w:sz="0" w:space="0" w:color="auto"/>
            <w:left w:val="none" w:sz="0" w:space="0" w:color="auto"/>
            <w:bottom w:val="none" w:sz="0" w:space="0" w:color="auto"/>
            <w:right w:val="none" w:sz="0" w:space="0" w:color="auto"/>
          </w:divBdr>
          <w:divsChild>
            <w:div w:id="451216175">
              <w:marLeft w:val="0"/>
              <w:marRight w:val="0"/>
              <w:marTop w:val="0"/>
              <w:marBottom w:val="0"/>
              <w:divBdr>
                <w:top w:val="none" w:sz="0" w:space="0" w:color="auto"/>
                <w:left w:val="none" w:sz="0" w:space="0" w:color="auto"/>
                <w:bottom w:val="none" w:sz="0" w:space="0" w:color="auto"/>
                <w:right w:val="none" w:sz="0" w:space="0" w:color="auto"/>
              </w:divBdr>
            </w:div>
          </w:divsChild>
        </w:div>
        <w:div w:id="728959854">
          <w:marLeft w:val="0"/>
          <w:marRight w:val="0"/>
          <w:marTop w:val="120"/>
          <w:marBottom w:val="0"/>
          <w:divBdr>
            <w:top w:val="none" w:sz="0" w:space="0" w:color="auto"/>
            <w:left w:val="none" w:sz="0" w:space="0" w:color="auto"/>
            <w:bottom w:val="none" w:sz="0" w:space="0" w:color="auto"/>
            <w:right w:val="none" w:sz="0" w:space="0" w:color="auto"/>
          </w:divBdr>
          <w:divsChild>
            <w:div w:id="17811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molenberg</dc:creator>
  <cp:keywords/>
  <dc:description/>
  <cp:lastModifiedBy>sylvia molenberg</cp:lastModifiedBy>
  <cp:revision>4</cp:revision>
  <dcterms:created xsi:type="dcterms:W3CDTF">2025-11-09T17:19:00Z</dcterms:created>
  <dcterms:modified xsi:type="dcterms:W3CDTF">2025-11-09T17:30:00Z</dcterms:modified>
</cp:coreProperties>
</file>